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B25" w14:textId="77777777" w:rsidR="00CB79AA" w:rsidRPr="00CB79AA" w:rsidRDefault="00CB79AA" w:rsidP="00CB79AA">
      <w:pPr>
        <w:spacing w:line="240" w:lineRule="auto"/>
        <w:rPr>
          <w:rFonts w:ascii="Times New Roman" w:eastAsia="Times New Roman" w:hAnsi="Times New Roman" w:cs="Times New Roman"/>
          <w:kern w:val="0"/>
          <w:szCs w:val="24"/>
          <w:lang w:eastAsia="sv-SE"/>
          <w14:ligatures w14:val="none"/>
        </w:rPr>
      </w:pPr>
      <w:r w:rsidRPr="00CB79AA">
        <w:rPr>
          <w:rFonts w:ascii="Amaranth" w:eastAsia="Times New Roman" w:hAnsi="Amaranth" w:cs="Times New Roman"/>
          <w:b/>
          <w:bCs/>
          <w:color w:val="000000"/>
          <w:spacing w:val="4"/>
          <w:kern w:val="0"/>
          <w:szCs w:val="24"/>
          <w:shd w:val="clear" w:color="auto" w:fill="FFFFFF"/>
          <w:lang w:eastAsia="sv-SE"/>
          <w14:ligatures w14:val="none"/>
        </w:rPr>
        <w:t>MOMENT HÖGKULTURER OCH FORNA CIVILISATIONER:</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Syfte</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I det här arbetsområdet ska du få lära dig vad en flodkultur är. Det fanns fyra flodkulturer som grundades för drygt 5000 år sedan. Dessa var Mesopotamien, Egypten, Indus och Kina. Du kommer framför allt att få arbeta med Egypten men också med Mesopotamien.</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 </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 w:val="27"/>
          <w:szCs w:val="27"/>
          <w:shd w:val="clear" w:color="auto" w:fill="FFFFFF"/>
          <w:lang w:eastAsia="sv-SE"/>
          <w14:ligatures w14:val="none"/>
        </w:rPr>
        <w:t>Detta ska du visa mig att du kan efter avslutat moment.</w:t>
      </w:r>
    </w:p>
    <w:p w14:paraId="3355ED63" w14:textId="77777777" w:rsidR="00CB79AA" w:rsidRPr="00CB79AA" w:rsidRDefault="00CB79AA" w:rsidP="00CB79AA">
      <w:pPr>
        <w:numPr>
          <w:ilvl w:val="0"/>
          <w:numId w:val="14"/>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Jag kan redogöra för flodens betydelse för de tidiga högkulturerna/civilisationerna.</w:t>
      </w:r>
    </w:p>
    <w:p w14:paraId="0280CBBB" w14:textId="77777777" w:rsidR="00CB79AA" w:rsidRPr="00CB79AA" w:rsidRDefault="00CB79AA" w:rsidP="00CB79AA">
      <w:pPr>
        <w:numPr>
          <w:ilvl w:val="0"/>
          <w:numId w:val="14"/>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Jag kan redogöra för hur högkulturerna/civilisationerna utvecklades med hjälp av begreppspilarna.</w:t>
      </w:r>
    </w:p>
    <w:p w14:paraId="22147377" w14:textId="77777777" w:rsidR="00CB79AA" w:rsidRPr="00CB79AA" w:rsidRDefault="00CB79AA" w:rsidP="00CB79AA">
      <w:pPr>
        <w:numPr>
          <w:ilvl w:val="0"/>
          <w:numId w:val="14"/>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Jag kan redogöra för begreppet högkultur/ civilisation och koppla det till forna civilisationer. (vad är skillnaderna mellan nomad och bofast och högkultur)</w:t>
      </w:r>
    </w:p>
    <w:p w14:paraId="059E6E5C" w14:textId="77777777" w:rsidR="00CB79AA" w:rsidRPr="00CB79AA" w:rsidRDefault="00CB79AA" w:rsidP="00CB79AA">
      <w:pPr>
        <w:numPr>
          <w:ilvl w:val="0"/>
          <w:numId w:val="14"/>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Jag kan berätta om likheter och skillnader mellan de forna civilisationerna i Egypten och Mesopotamien.</w:t>
      </w:r>
    </w:p>
    <w:p w14:paraId="29FC6689" w14:textId="77777777" w:rsidR="00CB79AA" w:rsidRPr="00CB79AA" w:rsidRDefault="00CB79AA" w:rsidP="00CB79AA">
      <w:pPr>
        <w:spacing w:line="240" w:lineRule="auto"/>
        <w:rPr>
          <w:rFonts w:ascii="Times New Roman" w:eastAsia="Times New Roman" w:hAnsi="Times New Roman" w:cs="Times New Roman"/>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 </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 w:val="27"/>
          <w:szCs w:val="27"/>
          <w:u w:val="single"/>
          <w:shd w:val="clear" w:color="auto" w:fill="FFFFFF"/>
          <w:lang w:eastAsia="sv-SE"/>
          <w14:ligatures w14:val="none"/>
        </w:rPr>
        <w:t>Kunskapskrav</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Ha kunskaper om historiska förhållanden, skeenden och gestalter under olika tidsperioder. Resonera om orsaker och konsekvenser. (varför uppstod högkulturerna vad ledde detta till?)</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Undersöka några utvecklingslinjer och beskriva samband mellan tidsperioder. (pilarna)</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Ange fortsättning på utvecklingslinjerna och motivera med hänvisningar till det förflutna och nuet.</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Cs w:val="24"/>
          <w:shd w:val="clear" w:color="auto" w:fill="FFFFFF"/>
          <w:lang w:eastAsia="sv-SE"/>
          <w14:ligatures w14:val="none"/>
        </w:rPr>
        <w:t>Använda historiska begrepp. (Kunna använda viktiga ord)</w:t>
      </w:r>
      <w:r w:rsidRPr="00CB79AA">
        <w:rPr>
          <w:rFonts w:ascii="Amaranth" w:eastAsia="Times New Roman" w:hAnsi="Amaranth" w:cs="Times New Roman"/>
          <w:b/>
          <w:bCs/>
          <w:color w:val="000000"/>
          <w:spacing w:val="4"/>
          <w:kern w:val="0"/>
          <w:szCs w:val="24"/>
          <w:lang w:eastAsia="sv-SE"/>
          <w14:ligatures w14:val="none"/>
        </w:rPr>
        <w:br/>
      </w:r>
      <w:r w:rsidRPr="00CB79AA">
        <w:rPr>
          <w:rFonts w:ascii="Amaranth" w:eastAsia="Times New Roman" w:hAnsi="Amaranth" w:cs="Times New Roman"/>
          <w:b/>
          <w:bCs/>
          <w:color w:val="000000"/>
          <w:spacing w:val="4"/>
          <w:kern w:val="0"/>
          <w:sz w:val="27"/>
          <w:szCs w:val="27"/>
          <w:u w:val="single"/>
          <w:shd w:val="clear" w:color="auto" w:fill="FFFFFF"/>
          <w:lang w:eastAsia="sv-SE"/>
          <w14:ligatures w14:val="none"/>
        </w:rPr>
        <w:t>Hur du bäst förbereder dig till provet?</w:t>
      </w:r>
    </w:p>
    <w:p w14:paraId="52F66891" w14:textId="77777777" w:rsidR="00CB79AA" w:rsidRPr="00CB79AA" w:rsidRDefault="00CB79AA" w:rsidP="00CB79AA">
      <w:pPr>
        <w:numPr>
          <w:ilvl w:val="0"/>
          <w:numId w:val="15"/>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Delta aktivt på lektionerna.</w:t>
      </w:r>
    </w:p>
    <w:p w14:paraId="52165180" w14:textId="77777777" w:rsidR="00CB79AA" w:rsidRPr="00CB79AA" w:rsidRDefault="00CB79AA" w:rsidP="00CB79AA">
      <w:pPr>
        <w:numPr>
          <w:ilvl w:val="0"/>
          <w:numId w:val="15"/>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 xml:space="preserve">Mina genomgångar och </w:t>
      </w:r>
      <w:proofErr w:type="spellStart"/>
      <w:r w:rsidRPr="00CB79AA">
        <w:rPr>
          <w:rFonts w:ascii="Amaranth" w:eastAsia="Times New Roman" w:hAnsi="Amaranth" w:cs="Times New Roman"/>
          <w:b/>
          <w:bCs/>
          <w:color w:val="000000"/>
          <w:spacing w:val="4"/>
          <w:kern w:val="0"/>
          <w:szCs w:val="24"/>
          <w:lang w:eastAsia="sv-SE"/>
          <w14:ligatures w14:val="none"/>
        </w:rPr>
        <w:t>p.p</w:t>
      </w:r>
      <w:proofErr w:type="spellEnd"/>
      <w:r w:rsidRPr="00CB79AA">
        <w:rPr>
          <w:rFonts w:ascii="Amaranth" w:eastAsia="Times New Roman" w:hAnsi="Amaranth" w:cs="Times New Roman"/>
          <w:b/>
          <w:bCs/>
          <w:color w:val="000000"/>
          <w:spacing w:val="4"/>
          <w:kern w:val="0"/>
          <w:szCs w:val="24"/>
          <w:lang w:eastAsia="sv-SE"/>
          <w14:ligatures w14:val="none"/>
        </w:rPr>
        <w:t xml:space="preserve"> som finns på min hemsida.</w:t>
      </w:r>
    </w:p>
    <w:p w14:paraId="3D4178A3" w14:textId="77777777" w:rsidR="00CB79AA" w:rsidRPr="00CB79AA" w:rsidRDefault="00CB79AA" w:rsidP="00CB79AA">
      <w:pPr>
        <w:numPr>
          <w:ilvl w:val="0"/>
          <w:numId w:val="15"/>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Uppgiften ni gjorde med pilarna om hur högkulturerna utvecklades.</w:t>
      </w:r>
    </w:p>
    <w:p w14:paraId="13BDD697" w14:textId="77777777" w:rsidR="00CB79AA" w:rsidRPr="00CB79AA" w:rsidRDefault="00CB79AA" w:rsidP="00CB79AA">
      <w:pPr>
        <w:numPr>
          <w:ilvl w:val="0"/>
          <w:numId w:val="15"/>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Filmerna vi sett och frågorna till filmerna som du hittar svaren till på seidler.se.</w:t>
      </w:r>
    </w:p>
    <w:p w14:paraId="74DE1C5E" w14:textId="77777777" w:rsidR="00CB79AA" w:rsidRPr="00CB79AA" w:rsidRDefault="00CB79AA" w:rsidP="00CB79AA">
      <w:pPr>
        <w:spacing w:line="240" w:lineRule="auto"/>
        <w:rPr>
          <w:rFonts w:ascii="Times New Roman" w:eastAsia="Times New Roman" w:hAnsi="Times New Roman" w:cs="Times New Roman"/>
          <w:kern w:val="0"/>
          <w:szCs w:val="24"/>
          <w:lang w:eastAsia="sv-SE"/>
          <w14:ligatures w14:val="none"/>
        </w:rPr>
      </w:pPr>
      <w:r w:rsidRPr="00CB79AA">
        <w:rPr>
          <w:rFonts w:ascii="Amaranth" w:eastAsia="Times New Roman" w:hAnsi="Amaranth" w:cs="Times New Roman"/>
          <w:b/>
          <w:bCs/>
          <w:color w:val="000000"/>
          <w:spacing w:val="4"/>
          <w:kern w:val="0"/>
          <w:szCs w:val="24"/>
          <w:shd w:val="clear" w:color="auto" w:fill="FFFFFF"/>
          <w:lang w:eastAsia="sv-SE"/>
          <w14:ligatures w14:val="none"/>
        </w:rPr>
        <w:lastRenderedPageBreak/>
        <w:t> </w:t>
      </w:r>
    </w:p>
    <w:p w14:paraId="07F3473A" w14:textId="77777777" w:rsidR="00CB79AA" w:rsidRPr="00CB79AA" w:rsidRDefault="00CB79AA" w:rsidP="00CB79AA">
      <w:pPr>
        <w:numPr>
          <w:ilvl w:val="0"/>
          <w:numId w:val="16"/>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Gå in och repetera det vi gjort på </w:t>
      </w:r>
      <w:hyperlink r:id="rId11" w:history="1">
        <w:r w:rsidRPr="00CB79AA">
          <w:rPr>
            <w:rFonts w:ascii="Amaranth" w:eastAsia="Times New Roman" w:hAnsi="Amaranth" w:cs="Times New Roman"/>
            <w:b/>
            <w:bCs/>
            <w:color w:val="000000"/>
            <w:spacing w:val="4"/>
            <w:kern w:val="0"/>
            <w:szCs w:val="24"/>
            <w:u w:val="single"/>
            <w:lang w:eastAsia="sv-SE"/>
            <w14:ligatures w14:val="none"/>
          </w:rPr>
          <w:t>www.seidler.se</w:t>
        </w:r>
      </w:hyperlink>
      <w:r w:rsidRPr="00CB79AA">
        <w:rPr>
          <w:rFonts w:ascii="Amaranth" w:eastAsia="Times New Roman" w:hAnsi="Amaranth" w:cs="Times New Roman"/>
          <w:b/>
          <w:bCs/>
          <w:color w:val="000000"/>
          <w:spacing w:val="4"/>
          <w:kern w:val="0"/>
          <w:szCs w:val="24"/>
          <w:lang w:eastAsia="sv-SE"/>
          <w14:ligatures w14:val="none"/>
        </w:rPr>
        <w:t>.</w:t>
      </w:r>
    </w:p>
    <w:p w14:paraId="1B001FF7" w14:textId="77777777" w:rsidR="00CB79AA" w:rsidRPr="00CB79AA" w:rsidRDefault="00CB79AA" w:rsidP="00CB79AA">
      <w:pPr>
        <w:numPr>
          <w:ilvl w:val="0"/>
          <w:numId w:val="16"/>
        </w:numPr>
        <w:shd w:val="clear" w:color="auto" w:fill="FFFFFF"/>
        <w:spacing w:before="45" w:line="480" w:lineRule="auto"/>
        <w:jc w:val="both"/>
        <w:rPr>
          <w:rFonts w:ascii="Amaranth" w:eastAsia="Times New Roman" w:hAnsi="Amaranth" w:cs="Times New Roman"/>
          <w:b/>
          <w:bCs/>
          <w:color w:val="000000"/>
          <w:spacing w:val="4"/>
          <w:kern w:val="0"/>
          <w:szCs w:val="24"/>
          <w:lang w:eastAsia="sv-SE"/>
          <w14:ligatures w14:val="none"/>
        </w:rPr>
      </w:pPr>
      <w:r w:rsidRPr="00CB79AA">
        <w:rPr>
          <w:rFonts w:ascii="Amaranth" w:eastAsia="Times New Roman" w:hAnsi="Amaranth" w:cs="Times New Roman"/>
          <w:b/>
          <w:bCs/>
          <w:color w:val="000000"/>
          <w:spacing w:val="4"/>
          <w:kern w:val="0"/>
          <w:szCs w:val="24"/>
          <w:lang w:eastAsia="sv-SE"/>
          <w14:ligatures w14:val="none"/>
        </w:rPr>
        <w:t xml:space="preserve">För dig som känner </w:t>
      </w:r>
      <w:proofErr w:type="gramStart"/>
      <w:r w:rsidRPr="00CB79AA">
        <w:rPr>
          <w:rFonts w:ascii="Amaranth" w:eastAsia="Times New Roman" w:hAnsi="Amaranth" w:cs="Times New Roman"/>
          <w:b/>
          <w:bCs/>
          <w:color w:val="000000"/>
          <w:spacing w:val="4"/>
          <w:kern w:val="0"/>
          <w:szCs w:val="24"/>
          <w:lang w:eastAsia="sv-SE"/>
          <w14:ligatures w14:val="none"/>
        </w:rPr>
        <w:t>trygghet  i</w:t>
      </w:r>
      <w:proofErr w:type="gramEnd"/>
      <w:r w:rsidRPr="00CB79AA">
        <w:rPr>
          <w:rFonts w:ascii="Amaranth" w:eastAsia="Times New Roman" w:hAnsi="Amaranth" w:cs="Times New Roman"/>
          <w:b/>
          <w:bCs/>
          <w:color w:val="000000"/>
          <w:spacing w:val="4"/>
          <w:kern w:val="0"/>
          <w:szCs w:val="24"/>
          <w:lang w:eastAsia="sv-SE"/>
          <w14:ligatures w14:val="none"/>
        </w:rPr>
        <w:t xml:space="preserve"> att utgå från boken finns min sidhänvisning på </w:t>
      </w:r>
      <w:proofErr w:type="spellStart"/>
      <w:r w:rsidRPr="00CB79AA">
        <w:rPr>
          <w:rFonts w:ascii="Amaranth" w:eastAsia="Times New Roman" w:hAnsi="Amaranth" w:cs="Times New Roman"/>
          <w:b/>
          <w:bCs/>
          <w:color w:val="000000"/>
          <w:spacing w:val="4"/>
          <w:kern w:val="0"/>
          <w:szCs w:val="24"/>
          <w:lang w:eastAsia="sv-SE"/>
          <w14:ligatures w14:val="none"/>
        </w:rPr>
        <w:t>seidler.s</w:t>
      </w:r>
      <w:proofErr w:type="spellEnd"/>
    </w:p>
    <w:p w14:paraId="0E5E2AA6" w14:textId="77777777" w:rsidR="00C60207" w:rsidRPr="00C60207" w:rsidRDefault="00C60207" w:rsidP="00C60207"/>
    <w:sectPr w:rsidR="00C60207" w:rsidRPr="00C60207" w:rsidSect="0018275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735F" w14:textId="77777777" w:rsidR="00CB79AA" w:rsidRDefault="00CB79AA" w:rsidP="00943698">
      <w:pPr>
        <w:spacing w:line="240" w:lineRule="auto"/>
      </w:pPr>
      <w:r>
        <w:separator/>
      </w:r>
    </w:p>
  </w:endnote>
  <w:endnote w:type="continuationSeparator" w:id="0">
    <w:p w14:paraId="1B82A1D4" w14:textId="77777777" w:rsidR="00CB79AA" w:rsidRDefault="00CB79A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maran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625C"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0C41"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1993"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D268" w14:textId="77777777" w:rsidR="00CB79AA" w:rsidRDefault="00CB79AA" w:rsidP="00943698">
      <w:pPr>
        <w:spacing w:line="240" w:lineRule="auto"/>
      </w:pPr>
      <w:r>
        <w:separator/>
      </w:r>
    </w:p>
  </w:footnote>
  <w:footnote w:type="continuationSeparator" w:id="0">
    <w:p w14:paraId="22EE71D4" w14:textId="77777777" w:rsidR="00CB79AA" w:rsidRDefault="00CB79AA"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924E"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EC55"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518E"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311E7"/>
    <w:multiLevelType w:val="multilevel"/>
    <w:tmpl w:val="DC74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8C03C7"/>
    <w:multiLevelType w:val="multilevel"/>
    <w:tmpl w:val="33A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07D7F"/>
    <w:multiLevelType w:val="multilevel"/>
    <w:tmpl w:val="686C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30782">
    <w:abstractNumId w:val="6"/>
  </w:num>
  <w:num w:numId="2" w16cid:durableId="388960182">
    <w:abstractNumId w:val="1"/>
  </w:num>
  <w:num w:numId="3" w16cid:durableId="1505902846">
    <w:abstractNumId w:val="0"/>
  </w:num>
  <w:num w:numId="4" w16cid:durableId="1982079397">
    <w:abstractNumId w:val="7"/>
  </w:num>
  <w:num w:numId="5" w16cid:durableId="1480878599">
    <w:abstractNumId w:val="5"/>
  </w:num>
  <w:num w:numId="6" w16cid:durableId="1275601718">
    <w:abstractNumId w:val="4"/>
  </w:num>
  <w:num w:numId="7" w16cid:durableId="915439022">
    <w:abstractNumId w:val="13"/>
  </w:num>
  <w:num w:numId="8" w16cid:durableId="2047487862">
    <w:abstractNumId w:val="3"/>
  </w:num>
  <w:num w:numId="9" w16cid:durableId="203906696">
    <w:abstractNumId w:val="2"/>
  </w:num>
  <w:num w:numId="10" w16cid:durableId="1585528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629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7343528">
    <w:abstractNumId w:val="8"/>
  </w:num>
  <w:num w:numId="13" w16cid:durableId="879051785">
    <w:abstractNumId w:val="10"/>
  </w:num>
  <w:num w:numId="14" w16cid:durableId="1113404483">
    <w:abstractNumId w:val="12"/>
  </w:num>
  <w:num w:numId="15" w16cid:durableId="897982079">
    <w:abstractNumId w:val="9"/>
  </w:num>
  <w:num w:numId="16" w16cid:durableId="320625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AA"/>
    <w:rsid w:val="00031BA8"/>
    <w:rsid w:val="000C2003"/>
    <w:rsid w:val="000D28A9"/>
    <w:rsid w:val="000E3A71"/>
    <w:rsid w:val="000F4C0E"/>
    <w:rsid w:val="00132314"/>
    <w:rsid w:val="0016427A"/>
    <w:rsid w:val="0018275B"/>
    <w:rsid w:val="001E08D8"/>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3F7851"/>
    <w:rsid w:val="00420EEA"/>
    <w:rsid w:val="00422818"/>
    <w:rsid w:val="00456359"/>
    <w:rsid w:val="00474DDA"/>
    <w:rsid w:val="0049499F"/>
    <w:rsid w:val="00540DC3"/>
    <w:rsid w:val="005A1CBF"/>
    <w:rsid w:val="005A31D1"/>
    <w:rsid w:val="005B04DB"/>
    <w:rsid w:val="005C1829"/>
    <w:rsid w:val="005E5129"/>
    <w:rsid w:val="005F7FE1"/>
    <w:rsid w:val="00620A65"/>
    <w:rsid w:val="00643AD8"/>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689E"/>
    <w:rsid w:val="009371E2"/>
    <w:rsid w:val="00943698"/>
    <w:rsid w:val="00944939"/>
    <w:rsid w:val="00947868"/>
    <w:rsid w:val="00983C9E"/>
    <w:rsid w:val="009A0576"/>
    <w:rsid w:val="009A52C4"/>
    <w:rsid w:val="009E5550"/>
    <w:rsid w:val="00A00287"/>
    <w:rsid w:val="00A126C1"/>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B79AA"/>
    <w:rsid w:val="00CF1DE4"/>
    <w:rsid w:val="00D43EFA"/>
    <w:rsid w:val="00D84CFD"/>
    <w:rsid w:val="00DC2CE3"/>
    <w:rsid w:val="00DF3261"/>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FE18"/>
  <w15:chartTrackingRefBased/>
  <w15:docId w15:val="{670F8EB4-772D-4465-B0DB-B4A369A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Stark">
    <w:name w:val="Strong"/>
    <w:basedOn w:val="Standardstycketeckensnitt"/>
    <w:uiPriority w:val="22"/>
    <w:qFormat/>
    <w:rsid w:val="00CB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idler.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customXml/itemProps4.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1431</Characters>
  <Application>Microsoft Office Word</Application>
  <DocSecurity>0</DocSecurity>
  <Lines>11</Lines>
  <Paragraphs>3</Paragraphs>
  <ScaleCrop>false</ScaleCrop>
  <Company>Stockholm Stad</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1</cp:revision>
  <cp:lastPrinted>2015-09-15T10:46:00Z</cp:lastPrinted>
  <dcterms:created xsi:type="dcterms:W3CDTF">2023-08-28T09:24:00Z</dcterms:created>
  <dcterms:modified xsi:type="dcterms:W3CDTF">2023-08-28T09:24:00Z</dcterms:modified>
</cp:coreProperties>
</file>